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0"/>
        <w:gridCol w:w="1781"/>
      </w:tblGrid>
      <w:tr w:rsidR="0097004C" w:rsidRPr="00F42A46" w:rsidTr="008E5B1C">
        <w:tc>
          <w:tcPr>
            <w:tcW w:w="3560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OFSTED GRADE</w:t>
            </w:r>
          </w:p>
        </w:tc>
        <w:tc>
          <w:tcPr>
            <w:tcW w:w="3561" w:type="dxa"/>
            <w:gridSpan w:val="2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21AC2" wp14:editId="33D9516E">
                      <wp:simplePos x="0" y="0"/>
                      <wp:positionH relativeFrom="column">
                        <wp:posOffset>2587847</wp:posOffset>
                      </wp:positionH>
                      <wp:positionV relativeFrom="paragraph">
                        <wp:posOffset>-165838</wp:posOffset>
                      </wp:positionV>
                      <wp:extent cx="1626781" cy="584790"/>
                      <wp:effectExtent l="0" t="0" r="12065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781" cy="58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004C" w:rsidRDefault="0097004C" w:rsidP="0097004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2863D3" wp14:editId="678A63A7">
                                        <wp:extent cx="1530542" cy="531038"/>
                                        <wp:effectExtent l="0" t="0" r="0" b="2540"/>
                                        <wp:docPr id="1" name="Picture 1" descr="impet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petu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922" cy="533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21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3.75pt;margin-top:-13.05pt;width:128.1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" fillcolor="window" strokeweight=".5pt">
                      <v:textbox>
                        <w:txbxContent>
                          <w:p w:rsidR="0097004C" w:rsidRDefault="0097004C" w:rsidP="0097004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2863D3" wp14:editId="678A63A7">
                                  <wp:extent cx="1530542" cy="531038"/>
                                  <wp:effectExtent l="0" t="0" r="0" b="2540"/>
                                  <wp:docPr id="1" name="Picture 1" descr="impet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pet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922" cy="53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DATE OF LAST INSPECTION</w:t>
            </w:r>
          </w:p>
        </w:tc>
      </w:tr>
      <w:tr w:rsidR="0097004C" w:rsidRPr="00F42A46" w:rsidTr="008E5B1C">
        <w:tc>
          <w:tcPr>
            <w:tcW w:w="3560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</w:tr>
      <w:tr w:rsidR="0097004C" w:rsidRPr="00F42A46" w:rsidTr="008E5B1C">
        <w:tc>
          <w:tcPr>
            <w:tcW w:w="3560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Coasting</w:t>
            </w:r>
          </w:p>
        </w:tc>
        <w:tc>
          <w:tcPr>
            <w:tcW w:w="1780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</w:t>
            </w:r>
          </w:p>
        </w:tc>
        <w:tc>
          <w:tcPr>
            <w:tcW w:w="1781" w:type="dxa"/>
            <w:shd w:val="clear" w:color="auto" w:fill="00B0F0"/>
          </w:tcPr>
          <w:p w:rsidR="0097004C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</w:p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</w:tr>
      <w:tr w:rsidR="0097004C" w:rsidRPr="00F42A46" w:rsidTr="008E5B1C">
        <w:tc>
          <w:tcPr>
            <w:tcW w:w="3560" w:type="dxa"/>
          </w:tcPr>
          <w:p w:rsidR="0097004C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97004C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004C" w:rsidRDefault="0097004C" w:rsidP="008E5B1C">
            <w:pPr>
              <w:rPr>
                <w:sz w:val="24"/>
                <w:szCs w:val="24"/>
              </w:rPr>
            </w:pPr>
          </w:p>
        </w:tc>
      </w:tr>
      <w:tr w:rsidR="0097004C" w:rsidRPr="00F42A46" w:rsidTr="008E5B1C">
        <w:tc>
          <w:tcPr>
            <w:tcW w:w="3560" w:type="dxa"/>
            <w:shd w:val="clear" w:color="auto" w:fill="00B0F0"/>
          </w:tcPr>
          <w:p w:rsidR="0097004C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Floor</w:t>
            </w:r>
          </w:p>
        </w:tc>
        <w:tc>
          <w:tcPr>
            <w:tcW w:w="1780" w:type="dxa"/>
            <w:shd w:val="clear" w:color="auto" w:fill="00B0F0"/>
          </w:tcPr>
          <w:p w:rsidR="0097004C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</w:t>
            </w:r>
          </w:p>
        </w:tc>
        <w:tc>
          <w:tcPr>
            <w:tcW w:w="1781" w:type="dxa"/>
            <w:shd w:val="clear" w:color="auto" w:fill="00B0F0"/>
          </w:tcPr>
          <w:p w:rsidR="0097004C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</w:p>
        </w:tc>
      </w:tr>
      <w:tr w:rsidR="0097004C" w:rsidRPr="00F42A46" w:rsidTr="008E5B1C">
        <w:tc>
          <w:tcPr>
            <w:tcW w:w="3560" w:type="dxa"/>
          </w:tcPr>
          <w:p w:rsidR="0097004C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97004C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004C" w:rsidRDefault="0097004C" w:rsidP="008E5B1C">
            <w:pPr>
              <w:rPr>
                <w:sz w:val="24"/>
                <w:szCs w:val="24"/>
              </w:rPr>
            </w:pPr>
          </w:p>
        </w:tc>
      </w:tr>
    </w:tbl>
    <w:p w:rsidR="0097004C" w:rsidRPr="00782584" w:rsidRDefault="0097004C" w:rsidP="009700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AFDC" wp14:editId="67803F85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917700" cy="76517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4C" w:rsidRPr="00C030E5" w:rsidRDefault="00E93203" w:rsidP="009700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SCHOOL DATA SUMMARY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AF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4.2pt;margin-top:2.65pt;width:15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" stroked="f">
                <v:textbox>
                  <w:txbxContent>
                    <w:p w:rsidR="0097004C" w:rsidRPr="00C030E5" w:rsidRDefault="00E93203" w:rsidP="009700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SCHOOL DATA SUMMARY 2019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 w:rsidRPr="00C030E5">
        <w:rPr>
          <w:b/>
          <w:sz w:val="28"/>
        </w:rPr>
        <w:t xml:space="preserve">EARLY </w:t>
      </w:r>
      <w:proofErr w:type="gramStart"/>
      <w:r w:rsidRPr="00C030E5">
        <w:rPr>
          <w:b/>
          <w:sz w:val="28"/>
        </w:rPr>
        <w:t>YEARS</w:t>
      </w:r>
      <w:r w:rsidRPr="00C030E5">
        <w:rPr>
          <w:sz w:val="28"/>
        </w:rPr>
        <w:t xml:space="preserve">  -</w:t>
      </w:r>
      <w:proofErr w:type="gramEnd"/>
      <w:r w:rsidRPr="00C030E5">
        <w:rPr>
          <w:sz w:val="28"/>
        </w:rPr>
        <w:t xml:space="preserve">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97004C" w:rsidRPr="00F42A46" w:rsidTr="008E5B1C">
        <w:tc>
          <w:tcPr>
            <w:tcW w:w="3560" w:type="dxa"/>
            <w:shd w:val="clear" w:color="auto" w:fill="00B0F0"/>
          </w:tcPr>
          <w:p w:rsidR="0097004C" w:rsidRPr="00F42A46" w:rsidRDefault="003C59E6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2019</w:t>
            </w:r>
          </w:p>
        </w:tc>
        <w:tc>
          <w:tcPr>
            <w:tcW w:w="3561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National </w:t>
            </w:r>
            <w:r w:rsidR="00E93203">
              <w:rPr>
                <w:sz w:val="24"/>
                <w:szCs w:val="24"/>
              </w:rPr>
              <w:t>2019</w:t>
            </w:r>
          </w:p>
        </w:tc>
      </w:tr>
      <w:tr w:rsidR="0097004C" w:rsidRPr="00F42A46" w:rsidTr="008E5B1C">
        <w:tc>
          <w:tcPr>
            <w:tcW w:w="3560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97004C" w:rsidRPr="00F42A46" w:rsidRDefault="00E93203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7004C">
              <w:rPr>
                <w:sz w:val="24"/>
                <w:szCs w:val="24"/>
              </w:rPr>
              <w:t>%</w:t>
            </w:r>
          </w:p>
        </w:tc>
      </w:tr>
    </w:tbl>
    <w:p w:rsidR="0097004C" w:rsidRPr="00F42A46" w:rsidRDefault="0097004C" w:rsidP="0097004C">
      <w:pPr>
        <w:rPr>
          <w:sz w:val="2"/>
        </w:rPr>
      </w:pPr>
    </w:p>
    <w:p w:rsidR="0097004C" w:rsidRPr="00C030E5" w:rsidRDefault="0097004C" w:rsidP="0097004C">
      <w:pPr>
        <w:rPr>
          <w:sz w:val="28"/>
        </w:rPr>
      </w:pPr>
      <w:r>
        <w:rPr>
          <w:b/>
          <w:sz w:val="28"/>
        </w:rPr>
        <w:t xml:space="preserve">YEAR ONE – </w:t>
      </w:r>
      <w:r>
        <w:rPr>
          <w:sz w:val="28"/>
        </w:rPr>
        <w:t xml:space="preserve">Phonics screening check 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5371"/>
        <w:gridCol w:w="5371"/>
      </w:tblGrid>
      <w:tr w:rsidR="0097004C" w:rsidRPr="00F42A46" w:rsidTr="008E5B1C">
        <w:trPr>
          <w:trHeight w:val="401"/>
        </w:trPr>
        <w:tc>
          <w:tcPr>
            <w:tcW w:w="5371" w:type="dxa"/>
            <w:shd w:val="clear" w:color="auto" w:fill="00B0F0"/>
          </w:tcPr>
          <w:p w:rsidR="0097004C" w:rsidRPr="00F42A46" w:rsidRDefault="00E93203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2019</w:t>
            </w:r>
          </w:p>
        </w:tc>
        <w:tc>
          <w:tcPr>
            <w:tcW w:w="5371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National </w:t>
            </w:r>
            <w:r w:rsidR="00E93203">
              <w:rPr>
                <w:sz w:val="24"/>
                <w:szCs w:val="24"/>
              </w:rPr>
              <w:t>2019</w:t>
            </w:r>
          </w:p>
        </w:tc>
      </w:tr>
      <w:tr w:rsidR="0097004C" w:rsidRPr="00F42A46" w:rsidTr="008E5B1C">
        <w:trPr>
          <w:trHeight w:val="419"/>
        </w:trPr>
        <w:tc>
          <w:tcPr>
            <w:tcW w:w="5371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97004C" w:rsidRPr="00F42A46" w:rsidRDefault="00E93203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7004C">
              <w:rPr>
                <w:sz w:val="24"/>
                <w:szCs w:val="24"/>
              </w:rPr>
              <w:t>%</w:t>
            </w:r>
          </w:p>
        </w:tc>
      </w:tr>
    </w:tbl>
    <w:p w:rsidR="0097004C" w:rsidRPr="00F42A46" w:rsidRDefault="0097004C" w:rsidP="0097004C">
      <w:pPr>
        <w:rPr>
          <w:sz w:val="2"/>
        </w:rPr>
      </w:pPr>
    </w:p>
    <w:p w:rsidR="0097004C" w:rsidRDefault="0097004C" w:rsidP="0097004C">
      <w:pPr>
        <w:rPr>
          <w:sz w:val="28"/>
        </w:rPr>
      </w:pPr>
      <w:r>
        <w:rPr>
          <w:b/>
          <w:sz w:val="28"/>
        </w:rPr>
        <w:t xml:space="preserve">YEAR TWO – </w:t>
      </w:r>
      <w:r>
        <w:rPr>
          <w:sz w:val="28"/>
        </w:rPr>
        <w:t>Phonics screening recheck (pupils who did not meet standard in Y1)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5371"/>
        <w:gridCol w:w="5371"/>
      </w:tblGrid>
      <w:tr w:rsidR="0097004C" w:rsidRPr="00C030E5" w:rsidTr="008E5B1C">
        <w:trPr>
          <w:trHeight w:val="401"/>
        </w:trPr>
        <w:tc>
          <w:tcPr>
            <w:tcW w:w="5371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School </w:t>
            </w:r>
            <w:r w:rsidR="00E93203">
              <w:rPr>
                <w:sz w:val="24"/>
                <w:szCs w:val="24"/>
              </w:rPr>
              <w:t>2019</w:t>
            </w:r>
          </w:p>
        </w:tc>
        <w:tc>
          <w:tcPr>
            <w:tcW w:w="5371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National </w:t>
            </w:r>
            <w:r w:rsidR="00E93203">
              <w:rPr>
                <w:sz w:val="24"/>
                <w:szCs w:val="24"/>
              </w:rPr>
              <w:t>2019</w:t>
            </w:r>
          </w:p>
        </w:tc>
      </w:tr>
      <w:tr w:rsidR="0097004C" w:rsidRPr="00C030E5" w:rsidTr="008E5B1C">
        <w:trPr>
          <w:trHeight w:val="419"/>
        </w:trPr>
        <w:tc>
          <w:tcPr>
            <w:tcW w:w="5371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3203">
              <w:rPr>
                <w:sz w:val="24"/>
                <w:szCs w:val="24"/>
              </w:rPr>
              <w:t xml:space="preserve">                              91%</w:t>
            </w:r>
          </w:p>
        </w:tc>
      </w:tr>
    </w:tbl>
    <w:p w:rsidR="0097004C" w:rsidRPr="00F42A46" w:rsidRDefault="0097004C" w:rsidP="0097004C">
      <w:pPr>
        <w:rPr>
          <w:sz w:val="2"/>
        </w:rPr>
      </w:pPr>
    </w:p>
    <w:p w:rsidR="0097004C" w:rsidRDefault="0097004C" w:rsidP="0097004C">
      <w:pPr>
        <w:rPr>
          <w:sz w:val="28"/>
        </w:rPr>
      </w:pPr>
      <w:r>
        <w:rPr>
          <w:b/>
          <w:sz w:val="28"/>
        </w:rPr>
        <w:t xml:space="preserve">YEAR TWO – </w:t>
      </w:r>
      <w:r>
        <w:rPr>
          <w:sz w:val="28"/>
        </w:rPr>
        <w:t>End of KS1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92"/>
        <w:gridCol w:w="2087"/>
        <w:gridCol w:w="2092"/>
        <w:gridCol w:w="2090"/>
      </w:tblGrid>
      <w:tr w:rsidR="0097004C" w:rsidTr="008B3646">
        <w:tc>
          <w:tcPr>
            <w:tcW w:w="2095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Subject</w:t>
            </w:r>
          </w:p>
        </w:tc>
        <w:tc>
          <w:tcPr>
            <w:tcW w:w="2092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School </w:t>
            </w:r>
            <w:r w:rsidR="00E93203">
              <w:rPr>
                <w:sz w:val="24"/>
                <w:szCs w:val="24"/>
              </w:rPr>
              <w:t xml:space="preserve">2019 </w:t>
            </w:r>
            <w:r w:rsidRPr="00F42A46">
              <w:rPr>
                <w:sz w:val="24"/>
                <w:szCs w:val="24"/>
              </w:rPr>
              <w:t>Expected standard</w:t>
            </w:r>
          </w:p>
        </w:tc>
        <w:tc>
          <w:tcPr>
            <w:tcW w:w="2087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School </w:t>
            </w:r>
            <w:r w:rsidR="00E93203">
              <w:rPr>
                <w:sz w:val="24"/>
                <w:szCs w:val="24"/>
              </w:rPr>
              <w:t>2019</w:t>
            </w:r>
          </w:p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Greater depth</w:t>
            </w:r>
          </w:p>
        </w:tc>
        <w:tc>
          <w:tcPr>
            <w:tcW w:w="2092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National Expected standard</w:t>
            </w:r>
            <w:r w:rsidR="00244670">
              <w:rPr>
                <w:sz w:val="24"/>
                <w:szCs w:val="24"/>
              </w:rPr>
              <w:t xml:space="preserve"> (2019</w:t>
            </w:r>
            <w:r w:rsidR="00E93203">
              <w:rPr>
                <w:sz w:val="24"/>
                <w:szCs w:val="24"/>
              </w:rPr>
              <w:t>)</w:t>
            </w:r>
          </w:p>
        </w:tc>
        <w:tc>
          <w:tcPr>
            <w:tcW w:w="2090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National</w:t>
            </w:r>
          </w:p>
          <w:p w:rsidR="0097004C" w:rsidRPr="00F42A46" w:rsidRDefault="00244670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Higher </w:t>
            </w:r>
            <w:bookmarkStart w:id="0" w:name="_GoBack"/>
            <w:bookmarkEnd w:id="0"/>
            <w:r>
              <w:rPr>
                <w:sz w:val="24"/>
                <w:szCs w:val="24"/>
              </w:rPr>
              <w:t>(2019)</w:t>
            </w:r>
          </w:p>
        </w:tc>
      </w:tr>
      <w:tr w:rsidR="0097004C" w:rsidTr="008B3646">
        <w:tc>
          <w:tcPr>
            <w:tcW w:w="2095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30E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092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090" w:type="dxa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97004C" w:rsidTr="008B3646">
        <w:tc>
          <w:tcPr>
            <w:tcW w:w="2095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30E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092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090" w:type="dxa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97004C" w:rsidTr="008B3646">
        <w:tc>
          <w:tcPr>
            <w:tcW w:w="2095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30E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92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090" w:type="dxa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97004C" w:rsidTr="008B3646">
        <w:tc>
          <w:tcPr>
            <w:tcW w:w="2095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30E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Combined</w:t>
            </w:r>
          </w:p>
        </w:tc>
        <w:tc>
          <w:tcPr>
            <w:tcW w:w="2092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</w:tcPr>
          <w:p w:rsidR="0097004C" w:rsidRPr="00C030E5" w:rsidRDefault="0097004C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090" w:type="dxa"/>
            <w:shd w:val="clear" w:color="auto" w:fill="FFFFFF" w:themeFill="background1"/>
          </w:tcPr>
          <w:p w:rsidR="0097004C" w:rsidRPr="00C030E5" w:rsidRDefault="00E93203" w:rsidP="008E5B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="009700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</w:tbl>
    <w:p w:rsidR="0097004C" w:rsidRPr="00F42A46" w:rsidRDefault="0097004C" w:rsidP="0097004C">
      <w:pPr>
        <w:rPr>
          <w:b/>
          <w:sz w:val="2"/>
        </w:rPr>
      </w:pPr>
    </w:p>
    <w:p w:rsidR="0097004C" w:rsidRDefault="0097004C" w:rsidP="0097004C">
      <w:pPr>
        <w:rPr>
          <w:sz w:val="28"/>
        </w:rPr>
      </w:pPr>
      <w:r>
        <w:rPr>
          <w:b/>
          <w:sz w:val="28"/>
        </w:rPr>
        <w:t xml:space="preserve">YEAR SIX – </w:t>
      </w:r>
      <w:r>
        <w:rPr>
          <w:sz w:val="28"/>
        </w:rPr>
        <w:t>End of KS2 assessments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738"/>
        <w:gridCol w:w="1499"/>
        <w:gridCol w:w="1474"/>
        <w:gridCol w:w="1500"/>
        <w:gridCol w:w="1500"/>
        <w:gridCol w:w="1488"/>
      </w:tblGrid>
      <w:tr w:rsidR="0097004C" w:rsidRPr="00F42A46" w:rsidTr="008E5B1C">
        <w:trPr>
          <w:trHeight w:val="629"/>
        </w:trPr>
        <w:tc>
          <w:tcPr>
            <w:tcW w:w="1738" w:type="dxa"/>
            <w:shd w:val="clear" w:color="auto" w:fill="00B0F0"/>
          </w:tcPr>
          <w:p w:rsidR="0097004C" w:rsidRPr="00FD2444" w:rsidRDefault="0097004C" w:rsidP="008E5B1C">
            <w:pPr>
              <w:rPr>
                <w:b/>
                <w:sz w:val="24"/>
                <w:szCs w:val="24"/>
              </w:rPr>
            </w:pPr>
            <w:r w:rsidRPr="00FD2444">
              <w:rPr>
                <w:b/>
                <w:sz w:val="28"/>
              </w:rPr>
              <w:t>Attainment</w:t>
            </w:r>
            <w:r w:rsidRPr="00FD24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School </w:t>
            </w:r>
            <w:r w:rsidR="00E93203">
              <w:rPr>
                <w:sz w:val="24"/>
                <w:szCs w:val="24"/>
              </w:rPr>
              <w:t>2019</w:t>
            </w:r>
            <w:r w:rsidRPr="00F42A46">
              <w:rPr>
                <w:sz w:val="24"/>
                <w:szCs w:val="24"/>
              </w:rPr>
              <w:t xml:space="preserve"> Expected standard</w:t>
            </w:r>
          </w:p>
        </w:tc>
        <w:tc>
          <w:tcPr>
            <w:tcW w:w="1474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School </w:t>
            </w:r>
            <w:r w:rsidR="00E93203">
              <w:rPr>
                <w:sz w:val="24"/>
                <w:szCs w:val="24"/>
              </w:rPr>
              <w:t>2019</w:t>
            </w:r>
          </w:p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Greater depth</w:t>
            </w:r>
          </w:p>
        </w:tc>
        <w:tc>
          <w:tcPr>
            <w:tcW w:w="1500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scaled score</w:t>
            </w:r>
          </w:p>
        </w:tc>
        <w:tc>
          <w:tcPr>
            <w:tcW w:w="1500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National Expected</w:t>
            </w:r>
            <w:r w:rsidR="008B3646">
              <w:rPr>
                <w:sz w:val="24"/>
                <w:szCs w:val="24"/>
              </w:rPr>
              <w:t xml:space="preserve"> / Depth</w:t>
            </w:r>
            <w:r w:rsidRPr="00F42A46"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1488" w:type="dxa"/>
            <w:shd w:val="clear" w:color="auto" w:fill="00B0F0"/>
          </w:tcPr>
          <w:p w:rsidR="0097004C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scaled score</w:t>
            </w:r>
          </w:p>
          <w:p w:rsidR="0097004C" w:rsidRPr="00F42A46" w:rsidRDefault="0097004C" w:rsidP="008E5B1C">
            <w:pPr>
              <w:rPr>
                <w:sz w:val="24"/>
                <w:szCs w:val="24"/>
              </w:rPr>
            </w:pPr>
          </w:p>
        </w:tc>
      </w:tr>
      <w:tr w:rsidR="0097004C" w:rsidRPr="00F42A46" w:rsidTr="008E5B1C">
        <w:trPr>
          <w:trHeight w:val="298"/>
        </w:trPr>
        <w:tc>
          <w:tcPr>
            <w:tcW w:w="1738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 w:rsidRPr="00FD2444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(test)</w:t>
            </w:r>
          </w:p>
        </w:tc>
        <w:tc>
          <w:tcPr>
            <w:tcW w:w="1499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F72EEB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7004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 27</w:t>
            </w:r>
            <w:r w:rsidR="008B3646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97004C" w:rsidRPr="00FD2444" w:rsidRDefault="00E93203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97004C" w:rsidRPr="00F42A46" w:rsidTr="008E5B1C">
        <w:trPr>
          <w:trHeight w:val="292"/>
        </w:trPr>
        <w:tc>
          <w:tcPr>
            <w:tcW w:w="1738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 w:rsidRPr="00FD2444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(ta)</w:t>
            </w:r>
          </w:p>
        </w:tc>
        <w:tc>
          <w:tcPr>
            <w:tcW w:w="1499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  <w:r w:rsidR="00F72EEB">
              <w:rPr>
                <w:sz w:val="24"/>
                <w:szCs w:val="24"/>
              </w:rPr>
              <w:t xml:space="preserve">   2</w:t>
            </w:r>
            <w:r w:rsidR="008B3646">
              <w:rPr>
                <w:sz w:val="24"/>
                <w:szCs w:val="24"/>
              </w:rPr>
              <w:t>0%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</w:tr>
      <w:tr w:rsidR="0097004C" w:rsidRPr="00F42A46" w:rsidTr="008E5B1C">
        <w:trPr>
          <w:trHeight w:val="272"/>
        </w:trPr>
        <w:tc>
          <w:tcPr>
            <w:tcW w:w="1738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 w:rsidRPr="00FD2444">
              <w:rPr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(test)</w:t>
            </w:r>
          </w:p>
        </w:tc>
        <w:tc>
          <w:tcPr>
            <w:tcW w:w="1499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E93203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7004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 27</w:t>
            </w:r>
            <w:r w:rsidR="008B3646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97004C" w:rsidRPr="00FD2444" w:rsidRDefault="00E93203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7004C" w:rsidRPr="00F42A46" w:rsidTr="008E5B1C">
        <w:tblPrEx>
          <w:tblLook w:val="0420" w:firstRow="1" w:lastRow="0" w:firstColumn="0" w:lastColumn="0" w:noHBand="0" w:noVBand="1"/>
        </w:tblPrEx>
        <w:trPr>
          <w:trHeight w:val="11"/>
        </w:trPr>
        <w:tc>
          <w:tcPr>
            <w:tcW w:w="1738" w:type="dxa"/>
            <w:hideMark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 w:rsidRPr="00FD2444">
              <w:rPr>
                <w:sz w:val="24"/>
                <w:szCs w:val="24"/>
              </w:rPr>
              <w:t>Grammar</w:t>
            </w:r>
            <w:r>
              <w:rPr>
                <w:sz w:val="24"/>
                <w:szCs w:val="24"/>
              </w:rPr>
              <w:t xml:space="preserve"> (test)</w:t>
            </w:r>
          </w:p>
        </w:tc>
        <w:tc>
          <w:tcPr>
            <w:tcW w:w="1499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  <w:r w:rsidR="00E93203">
              <w:rPr>
                <w:sz w:val="24"/>
                <w:szCs w:val="24"/>
              </w:rPr>
              <w:t xml:space="preserve">   36</w:t>
            </w:r>
            <w:r w:rsidR="008B3646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7004C" w:rsidRPr="00F42A46" w:rsidTr="008E5B1C">
        <w:tblPrEx>
          <w:tblLook w:val="0420" w:firstRow="1" w:lastRow="0" w:firstColumn="0" w:lastColumn="0" w:noHBand="0" w:noVBand="1"/>
        </w:tblPrEx>
        <w:trPr>
          <w:trHeight w:val="11"/>
        </w:trPr>
        <w:tc>
          <w:tcPr>
            <w:tcW w:w="1738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</w:t>
            </w:r>
          </w:p>
        </w:tc>
        <w:tc>
          <w:tcPr>
            <w:tcW w:w="1499" w:type="dxa"/>
          </w:tcPr>
          <w:p w:rsidR="0097004C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7004C" w:rsidRPr="00FD2444" w:rsidRDefault="00E93203" w:rsidP="008E5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7004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 11</w:t>
            </w:r>
            <w:r w:rsidR="008B3646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97004C" w:rsidRPr="00FD2444" w:rsidRDefault="0097004C" w:rsidP="008E5B1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7004C" w:rsidRDefault="0097004C" w:rsidP="0097004C">
      <w:pPr>
        <w:rPr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095"/>
        <w:gridCol w:w="2095"/>
        <w:gridCol w:w="2118"/>
        <w:gridCol w:w="2096"/>
      </w:tblGrid>
      <w:tr w:rsidR="0097004C" w:rsidRPr="00F42A46" w:rsidTr="008E5B1C">
        <w:tc>
          <w:tcPr>
            <w:tcW w:w="2093" w:type="dxa"/>
            <w:shd w:val="clear" w:color="auto" w:fill="00B0F0"/>
          </w:tcPr>
          <w:p w:rsidR="0097004C" w:rsidRPr="00FD2444" w:rsidRDefault="0097004C" w:rsidP="008E5B1C">
            <w:pPr>
              <w:rPr>
                <w:b/>
                <w:sz w:val="24"/>
                <w:szCs w:val="24"/>
              </w:rPr>
            </w:pPr>
            <w:r w:rsidRPr="00FD2444">
              <w:rPr>
                <w:b/>
                <w:sz w:val="28"/>
                <w:szCs w:val="24"/>
              </w:rPr>
              <w:t>Progress</w:t>
            </w:r>
          </w:p>
        </w:tc>
        <w:tc>
          <w:tcPr>
            <w:tcW w:w="2147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Progress score</w:t>
            </w:r>
          </w:p>
        </w:tc>
        <w:tc>
          <w:tcPr>
            <w:tcW w:w="2147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under zero progress score</w:t>
            </w:r>
          </w:p>
        </w:tc>
        <w:tc>
          <w:tcPr>
            <w:tcW w:w="2147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 progress</w:t>
            </w:r>
          </w:p>
        </w:tc>
        <w:tc>
          <w:tcPr>
            <w:tcW w:w="2148" w:type="dxa"/>
            <w:shd w:val="clear" w:color="auto" w:fill="00B0F0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under zero progress score</w:t>
            </w:r>
          </w:p>
        </w:tc>
      </w:tr>
      <w:tr w:rsidR="0097004C" w:rsidRPr="00F42A46" w:rsidTr="008E5B1C">
        <w:tc>
          <w:tcPr>
            <w:tcW w:w="2093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Reading</w:t>
            </w: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7004C" w:rsidRPr="00F42A46" w:rsidTr="008E5B1C">
        <w:tc>
          <w:tcPr>
            <w:tcW w:w="2093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Writing</w:t>
            </w: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7004C" w:rsidRPr="00F42A46" w:rsidTr="008E5B1C">
        <w:tc>
          <w:tcPr>
            <w:tcW w:w="2093" w:type="dxa"/>
          </w:tcPr>
          <w:p w:rsidR="0097004C" w:rsidRPr="00F42A46" w:rsidRDefault="0097004C" w:rsidP="008E5B1C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Maths</w:t>
            </w: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97004C" w:rsidRPr="005E6B33" w:rsidRDefault="0097004C" w:rsidP="008E5B1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491AB9" w:rsidRDefault="008B3646">
      <w:r>
        <w:lastRenderedPageBreak/>
        <w:t xml:space="preserve">Issues </w:t>
      </w:r>
      <w:proofErr w:type="gramStart"/>
      <w:r>
        <w:t>To</w:t>
      </w:r>
      <w:proofErr w:type="gramEnd"/>
      <w:r>
        <w:t xml:space="preserve"> Explore </w:t>
      </w:r>
    </w:p>
    <w:sectPr w:rsidR="00491AB9" w:rsidSect="0097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C"/>
    <w:rsid w:val="00244670"/>
    <w:rsid w:val="003C59E6"/>
    <w:rsid w:val="007A75AF"/>
    <w:rsid w:val="008A06D9"/>
    <w:rsid w:val="008A0AA5"/>
    <w:rsid w:val="008A1F51"/>
    <w:rsid w:val="008B3646"/>
    <w:rsid w:val="0097004C"/>
    <w:rsid w:val="00BD5592"/>
    <w:rsid w:val="00D50FA1"/>
    <w:rsid w:val="00E93203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16CB"/>
  <w15:docId w15:val="{E1AD18E3-80CA-4D5B-BC14-CB32EA9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0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IGunn</dc:creator>
  <cp:lastModifiedBy>Isobel Binnell</cp:lastModifiedBy>
  <cp:revision>2</cp:revision>
  <dcterms:created xsi:type="dcterms:W3CDTF">2019-11-15T09:11:00Z</dcterms:created>
  <dcterms:modified xsi:type="dcterms:W3CDTF">2019-11-15T09:11:00Z</dcterms:modified>
</cp:coreProperties>
</file>